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DF" w:rsidRDefault="007558DF" w:rsidP="007558DF">
      <w:pPr>
        <w:rPr>
          <w:rtl/>
        </w:rPr>
      </w:pPr>
    </w:p>
    <w:p w:rsidR="00C92783" w:rsidRDefault="00C92783" w:rsidP="007558DF">
      <w:pPr>
        <w:rPr>
          <w:rtl/>
        </w:rPr>
      </w:pPr>
    </w:p>
    <w:p w:rsidR="00C92783" w:rsidRPr="00C92783" w:rsidRDefault="00713FAF" w:rsidP="00A101F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מכרז פנימי</w:t>
      </w:r>
      <w:r w:rsidR="00EB7B7A">
        <w:rPr>
          <w:rFonts w:ascii="David" w:hAnsi="David" w:cs="David" w:hint="cs"/>
          <w:b/>
          <w:bCs/>
          <w:sz w:val="28"/>
          <w:szCs w:val="28"/>
          <w:u w:val="single"/>
          <w:rtl/>
        </w:rPr>
        <w:t>/ פומבי</w:t>
      </w:r>
      <w:r w:rsidR="00C92783" w:rsidRPr="00C9278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מס'</w:t>
      </w:r>
      <w:r w:rsidR="00E65C7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28/22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C92783" w:rsidRPr="00713FAF" w:rsidRDefault="00C92783" w:rsidP="00732CF4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3FAF">
        <w:rPr>
          <w:rFonts w:ascii="David" w:hAnsi="David" w:cs="David"/>
          <w:b/>
          <w:bCs/>
          <w:sz w:val="28"/>
          <w:szCs w:val="28"/>
          <w:u w:val="single"/>
          <w:rtl/>
        </w:rPr>
        <w:t>לתפקיד</w:t>
      </w:r>
      <w:r w:rsidR="00713FAF" w:rsidRPr="00713FA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732CF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מנהל תא </w:t>
      </w:r>
      <w:proofErr w:type="spellStart"/>
      <w:r w:rsidR="00732CF4">
        <w:rPr>
          <w:rFonts w:ascii="David" w:hAnsi="David" w:cs="David" w:hint="cs"/>
          <w:b/>
          <w:bCs/>
          <w:sz w:val="28"/>
          <w:szCs w:val="28"/>
          <w:u w:val="single"/>
          <w:rtl/>
        </w:rPr>
        <w:t>פס"ח</w:t>
      </w:r>
      <w:proofErr w:type="spellEnd"/>
      <w:r w:rsidRPr="00713FA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:rsidR="00C92783" w:rsidRPr="00C92783" w:rsidRDefault="00C92783" w:rsidP="00C92783">
      <w:pPr>
        <w:jc w:val="center"/>
        <w:rPr>
          <w:rFonts w:ascii="David" w:hAnsi="David" w:cs="David"/>
          <w:rtl/>
        </w:rPr>
      </w:pPr>
      <w:r w:rsidRPr="00C92783">
        <w:rPr>
          <w:rFonts w:ascii="David" w:hAnsi="David" w:cs="David"/>
          <w:b/>
          <w:bCs/>
          <w:sz w:val="28"/>
          <w:szCs w:val="28"/>
          <w:u w:val="single"/>
          <w:rtl/>
        </w:rPr>
        <w:t>מועצה מקומית דלית אל כרמל</w:t>
      </w:r>
    </w:p>
    <w:p w:rsidR="00C92783" w:rsidRPr="00C92783" w:rsidRDefault="00C92783" w:rsidP="00C92783">
      <w:pPr>
        <w:jc w:val="center"/>
        <w:rPr>
          <w:rFonts w:ascii="David" w:hAnsi="David" w:cs="David"/>
          <w:rtl/>
        </w:rPr>
      </w:pPr>
    </w:p>
    <w:p w:rsidR="00C92783" w:rsidRPr="00C92783" w:rsidRDefault="00C92783" w:rsidP="00C92783">
      <w:pPr>
        <w:jc w:val="center"/>
        <w:rPr>
          <w:rFonts w:ascii="David" w:hAnsi="David" w:cs="David"/>
          <w:rtl/>
        </w:rPr>
      </w:pPr>
    </w:p>
    <w:p w:rsidR="00C92783" w:rsidRPr="00540948" w:rsidRDefault="00C92783" w:rsidP="00732CF4">
      <w:pPr>
        <w:rPr>
          <w:rFonts w:ascii="David" w:hAnsi="David" w:cs="David"/>
          <w:b/>
          <w:bCs/>
          <w:sz w:val="28"/>
          <w:szCs w:val="28"/>
          <w:rtl/>
        </w:rPr>
      </w:pPr>
      <w:r w:rsidRPr="00540948">
        <w:rPr>
          <w:rFonts w:ascii="David" w:hAnsi="David" w:cs="David"/>
          <w:b/>
          <w:bCs/>
          <w:sz w:val="28"/>
          <w:szCs w:val="28"/>
          <w:rtl/>
        </w:rPr>
        <w:t xml:space="preserve">היקף משרה: </w:t>
      </w:r>
      <w:r w:rsidR="00732CF4" w:rsidRPr="00540948">
        <w:rPr>
          <w:rFonts w:ascii="David" w:hAnsi="David" w:cs="David"/>
          <w:sz w:val="28"/>
          <w:szCs w:val="28"/>
          <w:rtl/>
        </w:rPr>
        <w:t>50%</w:t>
      </w:r>
    </w:p>
    <w:p w:rsidR="00A44F20" w:rsidRPr="00540948" w:rsidRDefault="00C92783" w:rsidP="00D50B4A">
      <w:pPr>
        <w:rPr>
          <w:rFonts w:ascii="David" w:hAnsi="David" w:cs="David"/>
          <w:sz w:val="28"/>
          <w:szCs w:val="28"/>
          <w:rtl/>
        </w:rPr>
      </w:pPr>
      <w:r w:rsidRPr="00540948">
        <w:rPr>
          <w:rFonts w:ascii="David" w:hAnsi="David" w:cs="David"/>
          <w:b/>
          <w:bCs/>
          <w:sz w:val="28"/>
          <w:szCs w:val="28"/>
          <w:rtl/>
        </w:rPr>
        <w:t xml:space="preserve">דירוג: </w:t>
      </w:r>
      <w:r w:rsidR="00D50B4A" w:rsidRPr="00540948">
        <w:rPr>
          <w:rFonts w:ascii="David" w:hAnsi="David" w:cs="David"/>
          <w:sz w:val="28"/>
          <w:szCs w:val="28"/>
          <w:rtl/>
        </w:rPr>
        <w:t>מנהלי</w:t>
      </w:r>
    </w:p>
    <w:p w:rsidR="00C92783" w:rsidRPr="00540948" w:rsidRDefault="00C92783" w:rsidP="00D50B4A">
      <w:pPr>
        <w:rPr>
          <w:rFonts w:ascii="David" w:hAnsi="David" w:cs="David"/>
          <w:sz w:val="28"/>
          <w:szCs w:val="28"/>
          <w:rtl/>
        </w:rPr>
      </w:pPr>
      <w:r w:rsidRPr="00540948">
        <w:rPr>
          <w:rFonts w:ascii="David" w:hAnsi="David" w:cs="David"/>
          <w:b/>
          <w:bCs/>
          <w:sz w:val="28"/>
          <w:szCs w:val="28"/>
          <w:rtl/>
        </w:rPr>
        <w:t>דרגה:</w:t>
      </w:r>
      <w:r w:rsidRPr="00540948">
        <w:rPr>
          <w:rFonts w:ascii="David" w:hAnsi="David" w:cs="David"/>
          <w:sz w:val="28"/>
          <w:szCs w:val="28"/>
          <w:rtl/>
        </w:rPr>
        <w:t xml:space="preserve"> </w:t>
      </w:r>
      <w:r w:rsidR="00425C04" w:rsidRPr="00540948">
        <w:rPr>
          <w:rFonts w:ascii="David" w:hAnsi="David" w:cs="David"/>
          <w:sz w:val="28"/>
          <w:szCs w:val="28"/>
          <w:rtl/>
        </w:rPr>
        <w:t>7-9</w:t>
      </w:r>
    </w:p>
    <w:p w:rsidR="00EB7B7A" w:rsidRPr="00540948" w:rsidRDefault="00EB7B7A" w:rsidP="00A44F20">
      <w:pPr>
        <w:rPr>
          <w:rFonts w:ascii="David" w:hAnsi="David" w:cs="David"/>
          <w:sz w:val="28"/>
          <w:szCs w:val="28"/>
          <w:rtl/>
        </w:rPr>
      </w:pPr>
      <w:r w:rsidRPr="00540948">
        <w:rPr>
          <w:rFonts w:ascii="David" w:hAnsi="David" w:cs="David"/>
          <w:b/>
          <w:bCs/>
          <w:sz w:val="28"/>
          <w:szCs w:val="28"/>
          <w:rtl/>
        </w:rPr>
        <w:t>כפיפות</w:t>
      </w:r>
      <w:r w:rsidRPr="00540948">
        <w:rPr>
          <w:rFonts w:ascii="David" w:hAnsi="David" w:cs="David"/>
          <w:sz w:val="28"/>
          <w:szCs w:val="28"/>
          <w:rtl/>
        </w:rPr>
        <w:t>: קב"ט הרשות</w:t>
      </w:r>
    </w:p>
    <w:p w:rsidR="00FC60FF" w:rsidRPr="00540948" w:rsidRDefault="00FC60FF" w:rsidP="00C92783">
      <w:pPr>
        <w:rPr>
          <w:rFonts w:ascii="David" w:hAnsi="David" w:cs="David"/>
          <w:b/>
          <w:bCs/>
          <w:sz w:val="28"/>
          <w:szCs w:val="28"/>
          <w:rtl/>
        </w:rPr>
      </w:pPr>
    </w:p>
    <w:p w:rsidR="00C92783" w:rsidRPr="00540948" w:rsidRDefault="00C92783" w:rsidP="00C92783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40948">
        <w:rPr>
          <w:rFonts w:ascii="David" w:hAnsi="David" w:cs="David"/>
          <w:b/>
          <w:bCs/>
          <w:sz w:val="28"/>
          <w:szCs w:val="28"/>
          <w:u w:val="single"/>
          <w:rtl/>
        </w:rPr>
        <w:t>תיאור תפקיד:</w:t>
      </w:r>
    </w:p>
    <w:p w:rsidR="00D50B4A" w:rsidRPr="00540948" w:rsidRDefault="00732CF4" w:rsidP="00D50B4A">
      <w:pPr>
        <w:spacing w:line="254" w:lineRule="auto"/>
        <w:rPr>
          <w:rFonts w:ascii="David" w:eastAsia="Calibri" w:hAnsi="David" w:cs="David"/>
          <w:sz w:val="28"/>
          <w:szCs w:val="28"/>
        </w:rPr>
      </w:pPr>
      <w:r w:rsidRPr="00540948">
        <w:rPr>
          <w:rFonts w:ascii="David" w:eastAsia="Calibri" w:hAnsi="David" w:cs="David"/>
          <w:sz w:val="28"/>
          <w:szCs w:val="28"/>
          <w:rtl/>
        </w:rPr>
        <w:t>אחראי על תכנון, ארגון והכשרה של מערך קליטת אוכלוסייה מפונה ומערך טיפול בחללים אזרחיים ברשות המקומית, לשם מענה במצבי החרום השונים</w:t>
      </w:r>
      <w:r w:rsidR="00D50B4A" w:rsidRPr="00540948">
        <w:rPr>
          <w:rFonts w:ascii="David" w:eastAsia="Calibri" w:hAnsi="David" w:cs="David"/>
          <w:sz w:val="28"/>
          <w:szCs w:val="28"/>
          <w:rtl/>
        </w:rPr>
        <w:t>.</w:t>
      </w:r>
      <w:r w:rsidR="00D50B4A" w:rsidRPr="00540948">
        <w:rPr>
          <w:rFonts w:ascii="David" w:eastAsia="Calibri" w:hAnsi="David" w:cs="David"/>
          <w:sz w:val="28"/>
          <w:szCs w:val="28"/>
        </w:rPr>
        <w:t xml:space="preserve">  </w:t>
      </w:r>
    </w:p>
    <w:p w:rsidR="00D50B4A" w:rsidRPr="00540948" w:rsidRDefault="00732CF4" w:rsidP="00D50B4A">
      <w:pPr>
        <w:spacing w:line="254" w:lineRule="auto"/>
        <w:rPr>
          <w:rFonts w:ascii="David" w:eastAsia="Calibri" w:hAnsi="David" w:cs="David"/>
          <w:sz w:val="28"/>
          <w:szCs w:val="28"/>
          <w:rtl/>
        </w:rPr>
      </w:pPr>
      <w:r w:rsidRPr="00540948">
        <w:rPr>
          <w:rFonts w:ascii="David" w:eastAsia="Calibri" w:hAnsi="David" w:cs="David"/>
          <w:sz w:val="28"/>
          <w:szCs w:val="28"/>
          <w:rtl/>
        </w:rPr>
        <w:t>בחירום מהווה גורם מנחה , מתאם מתכנן ומפקח על מערך קליטת האוכלוסייה המפונה והטיפול בחללים אזרחיים ברשות המקומית</w:t>
      </w:r>
      <w:r w:rsidRPr="00540948">
        <w:rPr>
          <w:rFonts w:ascii="David" w:eastAsia="Calibri" w:hAnsi="David" w:cs="David"/>
          <w:sz w:val="28"/>
          <w:szCs w:val="28"/>
        </w:rPr>
        <w:t xml:space="preserve">. </w:t>
      </w:r>
    </w:p>
    <w:p w:rsidR="00D50B4A" w:rsidRPr="00540948" w:rsidRDefault="00732CF4" w:rsidP="00D50B4A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עיקרי התפקיד</w:t>
      </w:r>
      <w:r w:rsidRPr="00540948">
        <w:rPr>
          <w:rFonts w:ascii="David" w:eastAsia="Calibri" w:hAnsi="David" w:cs="David"/>
          <w:b/>
          <w:bCs/>
          <w:sz w:val="28"/>
          <w:szCs w:val="28"/>
          <w:u w:val="single"/>
        </w:rPr>
        <w:t xml:space="preserve">: </w:t>
      </w:r>
    </w:p>
    <w:p w:rsidR="00A44F20" w:rsidRPr="00540948" w:rsidRDefault="00732CF4" w:rsidP="00D50B4A">
      <w:pPr>
        <w:spacing w:line="254" w:lineRule="auto"/>
        <w:rPr>
          <w:rFonts w:ascii="David" w:eastAsia="Calibri" w:hAnsi="David" w:cs="David"/>
          <w:sz w:val="28"/>
          <w:szCs w:val="28"/>
        </w:rPr>
      </w:pPr>
      <w:r w:rsidRPr="00540948">
        <w:rPr>
          <w:rFonts w:ascii="David" w:eastAsia="Calibri" w:hAnsi="David" w:cs="David"/>
          <w:sz w:val="28"/>
          <w:szCs w:val="28"/>
          <w:rtl/>
        </w:rPr>
        <w:t>הערכות לתיאום ותכנון של קליטת אוכלוסייה בשגרה</w:t>
      </w:r>
      <w:r w:rsidRPr="00540948">
        <w:rPr>
          <w:rFonts w:ascii="David" w:eastAsia="Calibri" w:hAnsi="David" w:cs="David"/>
          <w:sz w:val="28"/>
          <w:szCs w:val="28"/>
        </w:rPr>
        <w:t xml:space="preserve">. </w:t>
      </w:r>
      <w:r w:rsidRPr="00540948">
        <w:rPr>
          <w:rFonts w:ascii="David" w:eastAsia="Calibri" w:hAnsi="David" w:cs="David"/>
          <w:sz w:val="28"/>
          <w:szCs w:val="28"/>
          <w:rtl/>
        </w:rPr>
        <w:t>הערכות, תכנון ופיקוח על מערך קליטת האוכלוסייה בשעת חירום</w:t>
      </w:r>
    </w:p>
    <w:p w:rsidR="004B6C87" w:rsidRPr="00540948" w:rsidRDefault="004B6C87" w:rsidP="004B6C87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>תנאי סף:</w:t>
      </w:r>
    </w:p>
    <w:p w:rsidR="00D50B4A" w:rsidRPr="00540948" w:rsidRDefault="00D50B4A" w:rsidP="00D50B4A">
      <w:pPr>
        <w:spacing w:line="254" w:lineRule="auto"/>
        <w:rPr>
          <w:rFonts w:ascii="David" w:eastAsia="Calibri" w:hAnsi="David" w:cs="David"/>
          <w:sz w:val="28"/>
          <w:szCs w:val="28"/>
          <w:rtl/>
        </w:rPr>
      </w:pPr>
      <w:r w:rsidRPr="00540948">
        <w:rPr>
          <w:rFonts w:ascii="David" w:eastAsia="Calibri" w:hAnsi="David" w:cs="David"/>
          <w:sz w:val="28"/>
          <w:szCs w:val="28"/>
          <w:u w:val="single"/>
          <w:rtl/>
        </w:rPr>
        <w:t>השכלה ודרישות מקצועיות</w:t>
      </w:r>
      <w:r w:rsidRPr="00540948">
        <w:rPr>
          <w:rFonts w:ascii="David" w:eastAsia="Calibri" w:hAnsi="David" w:cs="David"/>
          <w:sz w:val="28"/>
          <w:szCs w:val="28"/>
          <w:rtl/>
        </w:rPr>
        <w:t>: בעל תעודת 12 שנות לימוד.</w:t>
      </w:r>
    </w:p>
    <w:p w:rsidR="00D50B4A" w:rsidRPr="00540948" w:rsidRDefault="00D50B4A" w:rsidP="00D50B4A">
      <w:pPr>
        <w:pStyle w:val="a9"/>
        <w:numPr>
          <w:ilvl w:val="0"/>
          <w:numId w:val="16"/>
        </w:numPr>
        <w:spacing w:line="254" w:lineRule="auto"/>
        <w:rPr>
          <w:rFonts w:ascii="David" w:eastAsia="Calibri" w:hAnsi="David" w:cs="David"/>
          <w:sz w:val="28"/>
          <w:szCs w:val="28"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>ניסיון ניהולי</w:t>
      </w:r>
      <w:r w:rsidRPr="00540948">
        <w:rPr>
          <w:rFonts w:ascii="David" w:eastAsia="Calibri" w:hAnsi="David" w:cs="David"/>
          <w:sz w:val="28"/>
          <w:szCs w:val="28"/>
          <w:rtl/>
        </w:rPr>
        <w:t>-  לא נדרש.  נדרשת יכולת ארגון וניהול ברמה המקומית .</w:t>
      </w:r>
    </w:p>
    <w:p w:rsidR="00D50B4A" w:rsidRPr="00540948" w:rsidRDefault="00D50B4A" w:rsidP="00D50B4A">
      <w:pPr>
        <w:pStyle w:val="a9"/>
        <w:spacing w:line="254" w:lineRule="auto"/>
        <w:rPr>
          <w:rFonts w:ascii="David" w:eastAsia="Calibri" w:hAnsi="David" w:cs="David"/>
          <w:sz w:val="28"/>
          <w:szCs w:val="28"/>
          <w:rtl/>
        </w:rPr>
      </w:pPr>
    </w:p>
    <w:p w:rsidR="00D50B4A" w:rsidRPr="00540948" w:rsidRDefault="00D50B4A" w:rsidP="00D50B4A">
      <w:pPr>
        <w:pStyle w:val="a9"/>
        <w:spacing w:line="254" w:lineRule="auto"/>
        <w:rPr>
          <w:rFonts w:ascii="David" w:eastAsia="Calibri" w:hAnsi="David" w:cs="David"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>דרישות נוספות</w:t>
      </w:r>
      <w:r w:rsidRPr="00540948">
        <w:rPr>
          <w:rFonts w:ascii="David" w:eastAsia="Calibri" w:hAnsi="David" w:cs="David"/>
          <w:sz w:val="28"/>
          <w:szCs w:val="28"/>
        </w:rPr>
        <w:t xml:space="preserve">: </w:t>
      </w:r>
    </w:p>
    <w:p w:rsidR="00D50B4A" w:rsidRPr="00540948" w:rsidRDefault="00D50B4A" w:rsidP="00540948">
      <w:pPr>
        <w:pStyle w:val="a9"/>
        <w:spacing w:line="254" w:lineRule="auto"/>
        <w:rPr>
          <w:rFonts w:ascii="David" w:eastAsia="Calibri" w:hAnsi="David" w:cs="David"/>
          <w:sz w:val="28"/>
          <w:szCs w:val="28"/>
          <w:rtl/>
        </w:rPr>
      </w:pPr>
      <w:r w:rsidRPr="00540948">
        <w:rPr>
          <w:rFonts w:ascii="David" w:eastAsia="Calibri" w:hAnsi="David" w:cs="David"/>
          <w:sz w:val="28"/>
          <w:szCs w:val="28"/>
          <w:rtl/>
        </w:rPr>
        <w:t xml:space="preserve">סיום קורס מנהלי </w:t>
      </w:r>
      <w:proofErr w:type="spellStart"/>
      <w:r w:rsidRPr="00540948">
        <w:rPr>
          <w:rFonts w:ascii="David" w:eastAsia="Calibri" w:hAnsi="David" w:cs="David"/>
          <w:sz w:val="28"/>
          <w:szCs w:val="28"/>
          <w:rtl/>
        </w:rPr>
        <w:t>פס"ח</w:t>
      </w:r>
      <w:proofErr w:type="spellEnd"/>
      <w:r w:rsidRPr="00540948">
        <w:rPr>
          <w:rFonts w:ascii="David" w:eastAsia="Calibri" w:hAnsi="David" w:cs="David"/>
          <w:sz w:val="28"/>
          <w:szCs w:val="28"/>
          <w:rtl/>
        </w:rPr>
        <w:t xml:space="preserve"> בהצלחה במהלך 3 השנים הראשונות לתפקיד</w:t>
      </w:r>
      <w:r w:rsidRPr="00540948">
        <w:rPr>
          <w:rFonts w:ascii="David" w:eastAsia="Calibri" w:hAnsi="David" w:cs="David"/>
          <w:sz w:val="28"/>
          <w:szCs w:val="28"/>
        </w:rPr>
        <w:t>.</w:t>
      </w:r>
    </w:p>
    <w:p w:rsidR="00D50B4A" w:rsidRDefault="00D50B4A" w:rsidP="00D50B4A">
      <w:pPr>
        <w:spacing w:line="254" w:lineRule="auto"/>
        <w:rPr>
          <w:rFonts w:ascii="David" w:eastAsia="Calibri" w:hAnsi="David" w:cs="David"/>
          <w:sz w:val="28"/>
          <w:szCs w:val="28"/>
          <w:rtl/>
        </w:rPr>
      </w:pPr>
    </w:p>
    <w:p w:rsidR="00540948" w:rsidRDefault="00540948" w:rsidP="00D50B4A">
      <w:pPr>
        <w:spacing w:line="254" w:lineRule="auto"/>
        <w:rPr>
          <w:rFonts w:ascii="David" w:eastAsia="Calibri" w:hAnsi="David" w:cs="David"/>
          <w:sz w:val="28"/>
          <w:szCs w:val="28"/>
          <w:rtl/>
        </w:rPr>
      </w:pPr>
    </w:p>
    <w:p w:rsidR="00540948" w:rsidRPr="00540948" w:rsidRDefault="00540948" w:rsidP="00D50B4A">
      <w:pPr>
        <w:spacing w:line="254" w:lineRule="auto"/>
        <w:rPr>
          <w:rFonts w:ascii="David" w:eastAsia="Calibri" w:hAnsi="David" w:cs="David"/>
          <w:sz w:val="28"/>
          <w:szCs w:val="28"/>
          <w:rtl/>
        </w:rPr>
      </w:pPr>
    </w:p>
    <w:p w:rsidR="00DA65CD" w:rsidRPr="00540948" w:rsidRDefault="00DA65CD" w:rsidP="00DA65CD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lastRenderedPageBreak/>
        <w:t>הנחיות מועד אחרון להגשת מועמדות:</w:t>
      </w:r>
    </w:p>
    <w:p w:rsidR="00DA65CD" w:rsidRPr="00540948" w:rsidRDefault="00DA65CD" w:rsidP="00DA65CD">
      <w:pPr>
        <w:spacing w:line="254" w:lineRule="auto"/>
        <w:rPr>
          <w:rFonts w:ascii="David" w:eastAsia="Calibri" w:hAnsi="David" w:cs="David"/>
          <w:b/>
          <w:bCs/>
          <w:sz w:val="28"/>
          <w:szCs w:val="28"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טופס הגשת מועמדות לתפקיד ושאלון ניגוד עניינים ניתן להדפיס מאתר המועצה להלן קישור:   </w:t>
      </w:r>
      <w:hyperlink r:id="rId8" w:history="1">
        <w:r w:rsidRPr="00540948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https://mdec.co.il/he/157</w:t>
        </w:r>
        <w:r w:rsidRPr="00540948">
          <w:rPr>
            <w:rStyle w:val="Hyperlink"/>
            <w:rFonts w:ascii="David" w:eastAsia="Calibri" w:hAnsi="David" w:cs="David"/>
            <w:b/>
            <w:bCs/>
            <w:sz w:val="28"/>
            <w:szCs w:val="28"/>
            <w:rtl/>
          </w:rPr>
          <w:t>/</w:t>
        </w:r>
      </w:hyperlink>
    </w:p>
    <w:p w:rsidR="00DA65CD" w:rsidRPr="00540948" w:rsidRDefault="00DA65CD" w:rsidP="00785B78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בקובץ  </w:t>
      </w:r>
      <w:r w:rsidRPr="00540948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>אחד (</w:t>
      </w:r>
      <w:r w:rsidRPr="00540948">
        <w:rPr>
          <w:rFonts w:ascii="David" w:eastAsia="Calibri" w:hAnsi="David" w:cs="David"/>
          <w:b/>
          <w:bCs/>
          <w:sz w:val="28"/>
          <w:szCs w:val="28"/>
        </w:rPr>
        <w:t>PDF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>) למייל</w:t>
      </w:r>
      <w:r w:rsidRPr="00540948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9" w:history="1">
        <w:r w:rsidRPr="00540948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drushim@daliaec.com</w:t>
        </w:r>
      </w:hyperlink>
      <w:r w:rsidRPr="00540948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עד יום</w:t>
      </w:r>
      <w:r w:rsidR="0065396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א'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="00785B78">
        <w:rPr>
          <w:rFonts w:ascii="David" w:eastAsia="Calibri" w:hAnsi="David" w:cs="David" w:hint="cs"/>
          <w:b/>
          <w:bCs/>
          <w:sz w:val="28"/>
          <w:szCs w:val="28"/>
          <w:rtl/>
        </w:rPr>
        <w:t>18.09.2022</w:t>
      </w:r>
      <w:bookmarkStart w:id="0" w:name="_GoBack"/>
      <w:bookmarkEnd w:id="0"/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בשעה </w:t>
      </w:r>
      <w:r w:rsidRPr="00540948">
        <w:rPr>
          <w:rFonts w:ascii="David" w:eastAsia="Calibri" w:hAnsi="David" w:cs="David"/>
          <w:b/>
          <w:bCs/>
          <w:sz w:val="28"/>
          <w:szCs w:val="28"/>
        </w:rPr>
        <w:t xml:space="preserve">  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15:00.    </w:t>
      </w:r>
    </w:p>
    <w:p w:rsidR="00DA65CD" w:rsidRPr="00540948" w:rsidRDefault="00DA65CD" w:rsidP="00DA65CD">
      <w:pPr>
        <w:spacing w:line="254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הגשת מועמדות לא לפי ההנחיות לעיל לא תטופל</w:t>
      </w: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.      </w:t>
      </w:r>
    </w:p>
    <w:p w:rsidR="00DA65CD" w:rsidRPr="00540948" w:rsidRDefault="00DA65CD" w:rsidP="00DA65CD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</w:rPr>
      </w:pPr>
    </w:p>
    <w:p w:rsidR="00DA65CD" w:rsidRPr="00540948" w:rsidRDefault="00DA65CD" w:rsidP="00DA65CD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</w:p>
    <w:p w:rsidR="00DA65CD" w:rsidRPr="00540948" w:rsidRDefault="00DA65CD" w:rsidP="00DA65CD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בכבוד רב,</w:t>
      </w:r>
    </w:p>
    <w:p w:rsidR="00DA65CD" w:rsidRPr="00540948" w:rsidRDefault="00DA65CD" w:rsidP="00DA65CD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רפיק חלבי</w:t>
      </w:r>
    </w:p>
    <w:p w:rsidR="00DA65CD" w:rsidRPr="00540948" w:rsidRDefault="00DA65CD" w:rsidP="00DA65CD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40948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B2481D" w:rsidRPr="00540948" w:rsidRDefault="00B2481D" w:rsidP="00DA65CD">
      <w:pPr>
        <w:rPr>
          <w:rFonts w:ascii="David" w:hAnsi="David" w:cs="David"/>
          <w:sz w:val="28"/>
          <w:szCs w:val="28"/>
          <w:rtl/>
        </w:rPr>
      </w:pPr>
    </w:p>
    <w:sectPr w:rsidR="00B2481D" w:rsidRPr="00540948" w:rsidSect="00F516F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79" w:rsidRDefault="00914979" w:rsidP="00B34EDC">
      <w:pPr>
        <w:spacing w:after="0" w:line="240" w:lineRule="auto"/>
      </w:pPr>
      <w:r>
        <w:separator/>
      </w:r>
    </w:p>
  </w:endnote>
  <w:endnote w:type="continuationSeparator" w:id="0">
    <w:p w:rsidR="00914979" w:rsidRDefault="00914979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79" w:rsidRDefault="00914979" w:rsidP="00B34EDC">
      <w:pPr>
        <w:spacing w:after="0" w:line="240" w:lineRule="auto"/>
      </w:pPr>
      <w:r>
        <w:separator/>
      </w:r>
    </w:p>
  </w:footnote>
  <w:footnote w:type="continuationSeparator" w:id="0">
    <w:p w:rsidR="00914979" w:rsidRDefault="00914979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425C04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אגף </w:t>
                          </w:r>
                          <w:r w:rsidR="004E6DE7"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ניהול </w:t>
                          </w: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ההון האנושי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425C04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אגף </w:t>
                    </w:r>
                    <w:r w:rsidR="004E6DE7"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ניהול </w:t>
                    </w:r>
                    <w:r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ההון האנושי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BDE"/>
    <w:multiLevelType w:val="hybridMultilevel"/>
    <w:tmpl w:val="F62207B4"/>
    <w:lvl w:ilvl="0" w:tplc="EC74A4A0">
      <w:start w:val="2"/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9607D"/>
    <w:multiLevelType w:val="hybridMultilevel"/>
    <w:tmpl w:val="052E1DA4"/>
    <w:lvl w:ilvl="0" w:tplc="DD3276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1A71"/>
    <w:multiLevelType w:val="hybridMultilevel"/>
    <w:tmpl w:val="105E58A6"/>
    <w:lvl w:ilvl="0" w:tplc="B4800B7C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51BB"/>
    <w:multiLevelType w:val="hybridMultilevel"/>
    <w:tmpl w:val="DB782E18"/>
    <w:lvl w:ilvl="0" w:tplc="B3D6AA5E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4168"/>
    <w:multiLevelType w:val="hybridMultilevel"/>
    <w:tmpl w:val="09E2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88F"/>
    <w:multiLevelType w:val="hybridMultilevel"/>
    <w:tmpl w:val="39F6F136"/>
    <w:lvl w:ilvl="0" w:tplc="B9E0626C">
      <w:start w:val="1"/>
      <w:numFmt w:val="bullet"/>
      <w:lvlText w:val="-"/>
      <w:lvlJc w:val="left"/>
      <w:pPr>
        <w:ind w:left="180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8A81A2D"/>
    <w:multiLevelType w:val="hybridMultilevel"/>
    <w:tmpl w:val="5AE80CDE"/>
    <w:lvl w:ilvl="0" w:tplc="FC748B9C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D1806"/>
    <w:multiLevelType w:val="hybridMultilevel"/>
    <w:tmpl w:val="F790F648"/>
    <w:lvl w:ilvl="0" w:tplc="B51A40E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04A44"/>
    <w:multiLevelType w:val="hybridMultilevel"/>
    <w:tmpl w:val="AC666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0A4B"/>
    <w:multiLevelType w:val="hybridMultilevel"/>
    <w:tmpl w:val="2632B31A"/>
    <w:lvl w:ilvl="0" w:tplc="C48A70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A58A4"/>
    <w:multiLevelType w:val="hybridMultilevel"/>
    <w:tmpl w:val="07D03A88"/>
    <w:lvl w:ilvl="0" w:tplc="B0565922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F95"/>
    <w:multiLevelType w:val="hybridMultilevel"/>
    <w:tmpl w:val="7B1C45C4"/>
    <w:lvl w:ilvl="0" w:tplc="37E25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409DB"/>
    <w:multiLevelType w:val="hybridMultilevel"/>
    <w:tmpl w:val="418C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B622C"/>
    <w:multiLevelType w:val="hybridMultilevel"/>
    <w:tmpl w:val="C608A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669F8"/>
    <w:multiLevelType w:val="hybridMultilevel"/>
    <w:tmpl w:val="3EFA7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3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15"/>
  </w:num>
  <w:num w:numId="11">
    <w:abstractNumId w:val="14"/>
  </w:num>
  <w:num w:numId="12">
    <w:abstractNumId w:val="0"/>
  </w:num>
  <w:num w:numId="13">
    <w:abstractNumId w:val="3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01EB4"/>
    <w:rsid w:val="000427CA"/>
    <w:rsid w:val="00042F5A"/>
    <w:rsid w:val="000B05D2"/>
    <w:rsid w:val="000B49E7"/>
    <w:rsid w:val="000D4F27"/>
    <w:rsid w:val="00111180"/>
    <w:rsid w:val="00115CBA"/>
    <w:rsid w:val="00146EC0"/>
    <w:rsid w:val="00155DFD"/>
    <w:rsid w:val="00170502"/>
    <w:rsid w:val="001876BE"/>
    <w:rsid w:val="001D6F44"/>
    <w:rsid w:val="001E0689"/>
    <w:rsid w:val="002259AE"/>
    <w:rsid w:val="0023690E"/>
    <w:rsid w:val="0027458C"/>
    <w:rsid w:val="003641A4"/>
    <w:rsid w:val="00397E0C"/>
    <w:rsid w:val="003C0674"/>
    <w:rsid w:val="00425C04"/>
    <w:rsid w:val="004766B5"/>
    <w:rsid w:val="004804D3"/>
    <w:rsid w:val="00487874"/>
    <w:rsid w:val="004B6C87"/>
    <w:rsid w:val="004C4A3B"/>
    <w:rsid w:val="004E6DE7"/>
    <w:rsid w:val="00511771"/>
    <w:rsid w:val="00516A52"/>
    <w:rsid w:val="00540948"/>
    <w:rsid w:val="005456DF"/>
    <w:rsid w:val="006022C5"/>
    <w:rsid w:val="0060247D"/>
    <w:rsid w:val="00647BDF"/>
    <w:rsid w:val="00653961"/>
    <w:rsid w:val="006B65B9"/>
    <w:rsid w:val="006C267F"/>
    <w:rsid w:val="006E7778"/>
    <w:rsid w:val="00713FAF"/>
    <w:rsid w:val="00732CF4"/>
    <w:rsid w:val="007558DF"/>
    <w:rsid w:val="0076756D"/>
    <w:rsid w:val="00785B78"/>
    <w:rsid w:val="00787C23"/>
    <w:rsid w:val="007D4EB7"/>
    <w:rsid w:val="007D5B8D"/>
    <w:rsid w:val="00870711"/>
    <w:rsid w:val="008A2172"/>
    <w:rsid w:val="00905F94"/>
    <w:rsid w:val="00914979"/>
    <w:rsid w:val="009233BE"/>
    <w:rsid w:val="0094381E"/>
    <w:rsid w:val="00952972"/>
    <w:rsid w:val="00A101FA"/>
    <w:rsid w:val="00A2272B"/>
    <w:rsid w:val="00A44F20"/>
    <w:rsid w:val="00A47ABC"/>
    <w:rsid w:val="00A729FD"/>
    <w:rsid w:val="00A80E11"/>
    <w:rsid w:val="00AE6F9B"/>
    <w:rsid w:val="00AE789C"/>
    <w:rsid w:val="00B2481D"/>
    <w:rsid w:val="00B24D81"/>
    <w:rsid w:val="00B34EDC"/>
    <w:rsid w:val="00B41232"/>
    <w:rsid w:val="00B45E97"/>
    <w:rsid w:val="00B8672C"/>
    <w:rsid w:val="00B97A1D"/>
    <w:rsid w:val="00BE58F5"/>
    <w:rsid w:val="00C41A2F"/>
    <w:rsid w:val="00C454E8"/>
    <w:rsid w:val="00C632EF"/>
    <w:rsid w:val="00C92783"/>
    <w:rsid w:val="00CB2422"/>
    <w:rsid w:val="00CB51D9"/>
    <w:rsid w:val="00CE2CF1"/>
    <w:rsid w:val="00CE63B7"/>
    <w:rsid w:val="00D50B4A"/>
    <w:rsid w:val="00DA65CD"/>
    <w:rsid w:val="00DD5314"/>
    <w:rsid w:val="00DE33B6"/>
    <w:rsid w:val="00E0396F"/>
    <w:rsid w:val="00E134BD"/>
    <w:rsid w:val="00E65C75"/>
    <w:rsid w:val="00E671B1"/>
    <w:rsid w:val="00EB09C6"/>
    <w:rsid w:val="00EB7B7A"/>
    <w:rsid w:val="00EC77D3"/>
    <w:rsid w:val="00ED5E5E"/>
    <w:rsid w:val="00EF5CFD"/>
    <w:rsid w:val="00EF7869"/>
    <w:rsid w:val="00F516F4"/>
    <w:rsid w:val="00FB17AE"/>
    <w:rsid w:val="00FB4BE0"/>
    <w:rsid w:val="00FC60FF"/>
    <w:rsid w:val="00FD6897"/>
    <w:rsid w:val="00FE2285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82BB2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-field">
    <w:name w:val="short-field"/>
    <w:basedOn w:val="a0"/>
    <w:rsid w:val="0094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ec.co.il/he/15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shim@dalia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419A-D3CA-441D-B305-6169510F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Hoda Hasson</cp:lastModifiedBy>
  <cp:revision>2</cp:revision>
  <cp:lastPrinted>2022-03-15T12:38:00Z</cp:lastPrinted>
  <dcterms:created xsi:type="dcterms:W3CDTF">2022-09-04T11:42:00Z</dcterms:created>
  <dcterms:modified xsi:type="dcterms:W3CDTF">2022-09-04T11:42:00Z</dcterms:modified>
</cp:coreProperties>
</file>